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53"/>
        <w:tblW w:w="9606" w:type="dxa"/>
        <w:tblLook w:val="04A0" w:firstRow="1" w:lastRow="0" w:firstColumn="1" w:lastColumn="0" w:noHBand="0" w:noVBand="1"/>
      </w:tblPr>
      <w:tblGrid>
        <w:gridCol w:w="1525"/>
        <w:gridCol w:w="6577"/>
        <w:gridCol w:w="1504"/>
      </w:tblGrid>
      <w:tr w:rsidR="00CB5926" w:rsidTr="00CB5926">
        <w:tc>
          <w:tcPr>
            <w:tcW w:w="1526" w:type="dxa"/>
          </w:tcPr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B5926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6634" w:type="dxa"/>
          </w:tcPr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46" w:type="dxa"/>
          </w:tcPr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 xml:space="preserve">Количество участвующих </w:t>
            </w:r>
          </w:p>
        </w:tc>
      </w:tr>
      <w:tr w:rsidR="00CB5926" w:rsidTr="00CB5926">
        <w:tc>
          <w:tcPr>
            <w:tcW w:w="1526" w:type="dxa"/>
          </w:tcPr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17.01.2022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6634" w:type="dxa"/>
          </w:tcPr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Ссылка для подключения: https://youtu.be/LPj3WUTkCM8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proofErr w:type="gramStart"/>
            <w:r w:rsidRPr="00CB5926">
              <w:rPr>
                <w:rFonts w:ascii="Times New Roman" w:hAnsi="Times New Roman" w:cs="Times New Roman"/>
              </w:rPr>
              <w:t>Открытие Единого дня функциональной грамотности (Комитет по</w:t>
            </w:r>
            <w:proofErr w:type="gramEnd"/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 xml:space="preserve">образованию).  Публичная лекция «Чему учат в школе? Зачем и как формировать функциональную грамотность у школьников» 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proofErr w:type="gramStart"/>
            <w:r w:rsidRPr="00CB5926">
              <w:rPr>
                <w:rFonts w:ascii="Times New Roman" w:hAnsi="Times New Roman" w:cs="Times New Roman"/>
              </w:rPr>
              <w:t>(СПб АППО,</w:t>
            </w:r>
            <w:proofErr w:type="gramEnd"/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 xml:space="preserve">Глаголева Ю.И., </w:t>
            </w:r>
            <w:proofErr w:type="spellStart"/>
            <w:r w:rsidRPr="00CB5926">
              <w:rPr>
                <w:rFonts w:ascii="Times New Roman" w:hAnsi="Times New Roman" w:cs="Times New Roman"/>
              </w:rPr>
              <w:t>Муштавинская</w:t>
            </w:r>
            <w:proofErr w:type="spellEnd"/>
            <w:r w:rsidRPr="00CB5926">
              <w:rPr>
                <w:rFonts w:ascii="Times New Roman" w:hAnsi="Times New Roman" w:cs="Times New Roman"/>
              </w:rPr>
              <w:t xml:space="preserve"> И.В.)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Мониторинговые исследования качества образования.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Единый банк заданий на платформе  РЭШ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(</w:t>
            </w:r>
            <w:proofErr w:type="spellStart"/>
            <w:r w:rsidRPr="00CB5926">
              <w:rPr>
                <w:rFonts w:ascii="Times New Roman" w:hAnsi="Times New Roman" w:cs="Times New Roman"/>
              </w:rPr>
              <w:t>СПбЦОКОиИТ</w:t>
            </w:r>
            <w:proofErr w:type="spellEnd"/>
            <w:r w:rsidRPr="00CB5926">
              <w:rPr>
                <w:rFonts w:ascii="Times New Roman" w:hAnsi="Times New Roman" w:cs="Times New Roman"/>
              </w:rPr>
              <w:t>, Комлева М.А.)</w:t>
            </w:r>
          </w:p>
        </w:tc>
        <w:tc>
          <w:tcPr>
            <w:tcW w:w="1446" w:type="dxa"/>
          </w:tcPr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14</w:t>
            </w:r>
          </w:p>
        </w:tc>
      </w:tr>
      <w:tr w:rsidR="00CB5926" w:rsidTr="00CB5926">
        <w:tc>
          <w:tcPr>
            <w:tcW w:w="1526" w:type="dxa"/>
          </w:tcPr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18.01.2022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6634" w:type="dxa"/>
          </w:tcPr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Ссылка для подключения:  https://youtu.be/IMvu5oDQc4s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Математическая грамотность Старт II городского конкурса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педагогического мастерства  «Методические разработки,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proofErr w:type="gramStart"/>
            <w:r w:rsidRPr="00CB5926">
              <w:rPr>
                <w:rFonts w:ascii="Times New Roman" w:hAnsi="Times New Roman" w:cs="Times New Roman"/>
              </w:rPr>
              <w:t>направленные на повышение  финансовой грамотности учащихся</w:t>
            </w:r>
            <w:proofErr w:type="gramEnd"/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proofErr w:type="gramStart"/>
            <w:r w:rsidRPr="00CB5926">
              <w:rPr>
                <w:rFonts w:ascii="Times New Roman" w:hAnsi="Times New Roman" w:cs="Times New Roman"/>
              </w:rPr>
              <w:t>образовательных организаций» (СПб</w:t>
            </w:r>
            <w:proofErr w:type="gramEnd"/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 xml:space="preserve">АППО, Журавлева О.Н., </w:t>
            </w:r>
            <w:proofErr w:type="spellStart"/>
            <w:r w:rsidRPr="00CB5926">
              <w:rPr>
                <w:rFonts w:ascii="Times New Roman" w:hAnsi="Times New Roman" w:cs="Times New Roman"/>
              </w:rPr>
              <w:t>Полковникова</w:t>
            </w:r>
            <w:proofErr w:type="spellEnd"/>
            <w:r w:rsidRPr="00CB5926">
              <w:rPr>
                <w:rFonts w:ascii="Times New Roman" w:hAnsi="Times New Roman" w:cs="Times New Roman"/>
              </w:rPr>
              <w:t xml:space="preserve"> Т.А.)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 xml:space="preserve">Представление лучших практик  формирования </w:t>
            </w:r>
            <w:proofErr w:type="gramStart"/>
            <w:r w:rsidRPr="00CB5926">
              <w:rPr>
                <w:rFonts w:ascii="Times New Roman" w:hAnsi="Times New Roman" w:cs="Times New Roman"/>
              </w:rPr>
              <w:t>математической</w:t>
            </w:r>
            <w:proofErr w:type="gramEnd"/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грамотности  (ОО)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Мастер-класс по  формированию МФГ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(СПб АППО, Лукичева Е.Ю.)</w:t>
            </w:r>
          </w:p>
        </w:tc>
        <w:tc>
          <w:tcPr>
            <w:tcW w:w="1446" w:type="dxa"/>
          </w:tcPr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6</w:t>
            </w:r>
          </w:p>
        </w:tc>
      </w:tr>
      <w:tr w:rsidR="00CB5926" w:rsidTr="00CB5926">
        <w:tc>
          <w:tcPr>
            <w:tcW w:w="1526" w:type="dxa"/>
          </w:tcPr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19.01.2022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6634" w:type="dxa"/>
          </w:tcPr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Ссылка для подключения:  https://youtu.be/oXbwjEzjjYA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Читательская грамотность Мастер-класс по формированию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proofErr w:type="gramStart"/>
            <w:r w:rsidRPr="00CB5926">
              <w:rPr>
                <w:rFonts w:ascii="Times New Roman" w:hAnsi="Times New Roman" w:cs="Times New Roman"/>
              </w:rPr>
              <w:t>креативного мышления (СПб АППО,</w:t>
            </w:r>
            <w:proofErr w:type="gramEnd"/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proofErr w:type="spellStart"/>
            <w:r w:rsidRPr="00CB5926">
              <w:rPr>
                <w:rFonts w:ascii="Times New Roman" w:hAnsi="Times New Roman" w:cs="Times New Roman"/>
              </w:rPr>
              <w:t>Абдулаева</w:t>
            </w:r>
            <w:proofErr w:type="spellEnd"/>
            <w:r w:rsidRPr="00CB5926">
              <w:rPr>
                <w:rFonts w:ascii="Times New Roman" w:hAnsi="Times New Roman" w:cs="Times New Roman"/>
              </w:rPr>
              <w:t xml:space="preserve"> О.А.)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 xml:space="preserve">Представление лучших практик  формирования </w:t>
            </w:r>
            <w:proofErr w:type="gramStart"/>
            <w:r w:rsidRPr="00CB5926">
              <w:rPr>
                <w:rFonts w:ascii="Times New Roman" w:hAnsi="Times New Roman" w:cs="Times New Roman"/>
              </w:rPr>
              <w:t>читательской</w:t>
            </w:r>
            <w:proofErr w:type="gramEnd"/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Грамотности  (ОО)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Мастер-класс по  формированию ЧФГ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(СПб АППО, Федоров С.В.,  Малышева И.Ю.)</w:t>
            </w:r>
          </w:p>
        </w:tc>
        <w:tc>
          <w:tcPr>
            <w:tcW w:w="1446" w:type="dxa"/>
          </w:tcPr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6</w:t>
            </w:r>
          </w:p>
        </w:tc>
      </w:tr>
      <w:tr w:rsidR="00CB5926" w:rsidTr="00CB5926">
        <w:tc>
          <w:tcPr>
            <w:tcW w:w="1526" w:type="dxa"/>
          </w:tcPr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20.01.2022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6634" w:type="dxa"/>
          </w:tcPr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Ссылка для подключения:  https://youtu.be/YGMJcY8Hl3w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Естественнонаучная грамотность Мастер-класс по формированию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proofErr w:type="gramStart"/>
            <w:r w:rsidRPr="00CB5926">
              <w:rPr>
                <w:rFonts w:ascii="Times New Roman" w:hAnsi="Times New Roman" w:cs="Times New Roman"/>
              </w:rPr>
              <w:t>глобальных компетенций (СПб АППО,</w:t>
            </w:r>
            <w:proofErr w:type="gramEnd"/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Киселёв Ю.П.)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 xml:space="preserve">Представление лучших практик   формирования  </w:t>
            </w:r>
            <w:proofErr w:type="spellStart"/>
            <w:r w:rsidRPr="00CB5926">
              <w:rPr>
                <w:rFonts w:ascii="Times New Roman" w:hAnsi="Times New Roman" w:cs="Times New Roman"/>
              </w:rPr>
              <w:t>стественнонаучной</w:t>
            </w:r>
            <w:proofErr w:type="spellEnd"/>
            <w:r w:rsidRPr="00CB5926">
              <w:rPr>
                <w:rFonts w:ascii="Times New Roman" w:hAnsi="Times New Roman" w:cs="Times New Roman"/>
              </w:rPr>
              <w:t xml:space="preserve">  грамотности  (ОО)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Мастер-класс по  формированию ЕНФГ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 xml:space="preserve">(Крылова О.Н., </w:t>
            </w:r>
            <w:proofErr w:type="gramStart"/>
            <w:r w:rsidRPr="00CB5926">
              <w:rPr>
                <w:rFonts w:ascii="Times New Roman" w:hAnsi="Times New Roman" w:cs="Times New Roman"/>
              </w:rPr>
              <w:t>Гаврилин</w:t>
            </w:r>
            <w:proofErr w:type="gramEnd"/>
            <w:r w:rsidRPr="00CB5926">
              <w:rPr>
                <w:rFonts w:ascii="Times New Roman" w:hAnsi="Times New Roman" w:cs="Times New Roman"/>
              </w:rPr>
              <w:t xml:space="preserve"> Р.А.)</w:t>
            </w:r>
          </w:p>
        </w:tc>
        <w:tc>
          <w:tcPr>
            <w:tcW w:w="1446" w:type="dxa"/>
          </w:tcPr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9</w:t>
            </w:r>
          </w:p>
        </w:tc>
      </w:tr>
      <w:tr w:rsidR="00CB5926" w:rsidTr="00CB5926">
        <w:tc>
          <w:tcPr>
            <w:tcW w:w="1526" w:type="dxa"/>
          </w:tcPr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21.01.2022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6634" w:type="dxa"/>
          </w:tcPr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Ссылка для подключения:  https://youtu.be/Roeh8kNvOaE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Мастер-класс по проведению  педсовета «Проблемы и вызовы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современных оценочных процедур:  как школе преодолеть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«отторжение»»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(</w:t>
            </w:r>
            <w:proofErr w:type="spellStart"/>
            <w:r w:rsidRPr="00CB5926">
              <w:rPr>
                <w:rFonts w:ascii="Times New Roman" w:hAnsi="Times New Roman" w:cs="Times New Roman"/>
              </w:rPr>
              <w:t>СПбЦОКОиИТ</w:t>
            </w:r>
            <w:proofErr w:type="spellEnd"/>
            <w:r w:rsidRPr="00CB5926">
              <w:rPr>
                <w:rFonts w:ascii="Times New Roman" w:hAnsi="Times New Roman" w:cs="Times New Roman"/>
              </w:rPr>
              <w:t>, Юдина И.А.)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Мастер-класс «Родительское  собрание по вопросам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Формирования  функциональной грамотности»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 xml:space="preserve">(СПб АППО, </w:t>
            </w:r>
            <w:proofErr w:type="spellStart"/>
            <w:r w:rsidRPr="00CB5926">
              <w:rPr>
                <w:rFonts w:ascii="Times New Roman" w:hAnsi="Times New Roman" w:cs="Times New Roman"/>
              </w:rPr>
              <w:t>Бойцова</w:t>
            </w:r>
            <w:proofErr w:type="spellEnd"/>
            <w:r w:rsidRPr="00CB5926">
              <w:rPr>
                <w:rFonts w:ascii="Times New Roman" w:hAnsi="Times New Roman" w:cs="Times New Roman"/>
              </w:rPr>
              <w:t xml:space="preserve"> Е.Г.)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Подведение итогов участия   обучающихся 8-9 классов в марафоне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по выполнению заданий РЭШ.  Рекомендации по проведению ЕДФГ в  образовательной организации.  Закрытие ЕДФГ</w:t>
            </w:r>
          </w:p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(Комитет по образованию)</w:t>
            </w:r>
          </w:p>
        </w:tc>
        <w:tc>
          <w:tcPr>
            <w:tcW w:w="1446" w:type="dxa"/>
          </w:tcPr>
          <w:p w:rsidR="00CB5926" w:rsidRPr="00CB5926" w:rsidRDefault="00CB5926" w:rsidP="00CB5926">
            <w:pPr>
              <w:rPr>
                <w:rFonts w:ascii="Times New Roman" w:hAnsi="Times New Roman" w:cs="Times New Roman"/>
              </w:rPr>
            </w:pPr>
            <w:r w:rsidRPr="00CB5926">
              <w:rPr>
                <w:rFonts w:ascii="Times New Roman" w:hAnsi="Times New Roman" w:cs="Times New Roman"/>
              </w:rPr>
              <w:t>9</w:t>
            </w:r>
          </w:p>
        </w:tc>
      </w:tr>
    </w:tbl>
    <w:p w:rsidR="00503CA6" w:rsidRPr="00CB5926" w:rsidRDefault="00CB5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5926">
        <w:rPr>
          <w:rFonts w:ascii="Times New Roman" w:hAnsi="Times New Roman" w:cs="Times New Roman"/>
          <w:sz w:val="28"/>
          <w:szCs w:val="28"/>
        </w:rPr>
        <w:t>Отчет об участии сотрудников  ГБОУ СОШ №447 в мероприятиях единого дня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sectPr w:rsidR="00503CA6" w:rsidRPr="00CB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83"/>
    <w:rsid w:val="003A7A6C"/>
    <w:rsid w:val="00503CA6"/>
    <w:rsid w:val="006A6C83"/>
    <w:rsid w:val="00906009"/>
    <w:rsid w:val="00BD1C9A"/>
    <w:rsid w:val="00CB5926"/>
    <w:rsid w:val="00DA2C5A"/>
    <w:rsid w:val="00E0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D644-DACE-47F0-932A-4FA8E247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2022-03-29T07:27:00Z</dcterms:created>
  <dcterms:modified xsi:type="dcterms:W3CDTF">2022-03-29T07:27:00Z</dcterms:modified>
</cp:coreProperties>
</file>