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F6" w:rsidRPr="008D288F" w:rsidRDefault="008272F6" w:rsidP="008272F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D288F">
        <w:rPr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8272F6" w:rsidRPr="008D288F" w:rsidRDefault="008272F6" w:rsidP="008272F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D288F">
        <w:rPr>
          <w:sz w:val="28"/>
          <w:szCs w:val="28"/>
          <w:lang w:eastAsia="ru-RU"/>
        </w:rPr>
        <w:t>средняя общеобразовательная школа №447</w:t>
      </w:r>
    </w:p>
    <w:p w:rsidR="008272F6" w:rsidRPr="008D288F" w:rsidRDefault="008272F6" w:rsidP="008272F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D288F">
        <w:rPr>
          <w:sz w:val="28"/>
          <w:szCs w:val="28"/>
          <w:lang w:eastAsia="ru-RU"/>
        </w:rPr>
        <w:t>Курортного района Санкт-Петербурга</w:t>
      </w:r>
    </w:p>
    <w:p w:rsidR="008272F6" w:rsidRDefault="008272F6" w:rsidP="008272F6">
      <w:pPr>
        <w:pStyle w:val="1"/>
        <w:spacing w:before="76" w:line="278" w:lineRule="auto"/>
        <w:ind w:left="0" w:right="1046"/>
        <w:jc w:val="left"/>
      </w:pPr>
    </w:p>
    <w:p w:rsidR="00A6451D" w:rsidRDefault="002D7491">
      <w:pPr>
        <w:pStyle w:val="1"/>
        <w:spacing w:before="76" w:line="278" w:lineRule="auto"/>
        <w:ind w:left="2808" w:right="1046" w:hanging="1053"/>
        <w:jc w:val="left"/>
      </w:pPr>
      <w:r>
        <w:t>Аналитическая справка по результатам стартовой диагностики</w:t>
      </w:r>
      <w:r>
        <w:rPr>
          <w:spacing w:val="-57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1-х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202</w:t>
      </w:r>
      <w:r w:rsidR="008272F6">
        <w:t>3</w:t>
      </w:r>
      <w:r>
        <w:t>-202</w:t>
      </w:r>
      <w:r w:rsidR="008272F6">
        <w:t>4</w:t>
      </w:r>
      <w:r>
        <w:t xml:space="preserve"> учебный</w:t>
      </w:r>
      <w:r>
        <w:rPr>
          <w:spacing w:val="1"/>
        </w:rPr>
        <w:t xml:space="preserve"> </w:t>
      </w:r>
      <w:r>
        <w:t>год</w:t>
      </w:r>
    </w:p>
    <w:p w:rsidR="00A6451D" w:rsidRDefault="002D7491">
      <w:pPr>
        <w:spacing w:before="19"/>
        <w:ind w:left="928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работы:</w:t>
      </w:r>
    </w:p>
    <w:p w:rsidR="00A6451D" w:rsidRDefault="002D7491">
      <w:pPr>
        <w:pStyle w:val="a4"/>
        <w:numPr>
          <w:ilvl w:val="0"/>
          <w:numId w:val="2"/>
        </w:numPr>
        <w:tabs>
          <w:tab w:val="left" w:pos="1168"/>
        </w:tabs>
        <w:spacing w:before="36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стартовых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</w:p>
    <w:p w:rsidR="00A6451D" w:rsidRDefault="002D7491">
      <w:pPr>
        <w:pStyle w:val="a3"/>
        <w:spacing w:before="44" w:line="276" w:lineRule="auto"/>
        <w:ind w:left="219" w:right="230"/>
      </w:pPr>
      <w:r>
        <w:t>Проанализировать результаты диагностических работ на заседании 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 тенденции</w:t>
      </w:r>
      <w:r>
        <w:rPr>
          <w:spacing w:val="-2"/>
        </w:rPr>
        <w:t xml:space="preserve"> </w:t>
      </w:r>
      <w:r>
        <w:t>готовности</w:t>
      </w:r>
      <w:r>
        <w:rPr>
          <w:spacing w:val="3"/>
        </w:rPr>
        <w:t xml:space="preserve"> </w:t>
      </w:r>
      <w:r>
        <w:t>учащихся к</w:t>
      </w:r>
      <w:r>
        <w:rPr>
          <w:spacing w:val="-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классе.</w:t>
      </w:r>
    </w:p>
    <w:p w:rsidR="00A6451D" w:rsidRDefault="008272F6">
      <w:pPr>
        <w:pStyle w:val="a4"/>
        <w:numPr>
          <w:ilvl w:val="0"/>
          <w:numId w:val="2"/>
        </w:numPr>
        <w:tabs>
          <w:tab w:val="left" w:pos="1168"/>
        </w:tabs>
        <w:ind w:hanging="241"/>
        <w:jc w:val="both"/>
        <w:rPr>
          <w:sz w:val="24"/>
        </w:rPr>
      </w:pPr>
      <w:r>
        <w:rPr>
          <w:sz w:val="24"/>
        </w:rPr>
        <w:t>В</w:t>
      </w:r>
      <w:r w:rsidR="002D7491">
        <w:rPr>
          <w:sz w:val="24"/>
        </w:rPr>
        <w:t>ыявить</w:t>
      </w:r>
      <w:r w:rsidR="002D7491">
        <w:rPr>
          <w:spacing w:val="-6"/>
          <w:sz w:val="24"/>
        </w:rPr>
        <w:t xml:space="preserve"> </w:t>
      </w:r>
      <w:r w:rsidR="002D7491">
        <w:rPr>
          <w:sz w:val="24"/>
        </w:rPr>
        <w:t>индивидуальные</w:t>
      </w:r>
      <w:r w:rsidR="002D7491">
        <w:rPr>
          <w:spacing w:val="-2"/>
          <w:sz w:val="24"/>
        </w:rPr>
        <w:t xml:space="preserve"> </w:t>
      </w:r>
      <w:r w:rsidR="002D7491">
        <w:rPr>
          <w:sz w:val="24"/>
        </w:rPr>
        <w:t>различия</w:t>
      </w:r>
      <w:r w:rsidR="002D7491">
        <w:rPr>
          <w:spacing w:val="-2"/>
          <w:sz w:val="24"/>
        </w:rPr>
        <w:t xml:space="preserve"> </w:t>
      </w:r>
      <w:r w:rsidR="002D7491">
        <w:rPr>
          <w:sz w:val="24"/>
        </w:rPr>
        <w:t>между</w:t>
      </w:r>
      <w:r w:rsidR="002D7491">
        <w:rPr>
          <w:spacing w:val="-11"/>
          <w:sz w:val="24"/>
        </w:rPr>
        <w:t xml:space="preserve"> </w:t>
      </w:r>
      <w:r w:rsidR="002D7491">
        <w:rPr>
          <w:sz w:val="24"/>
        </w:rPr>
        <w:t>детьми.</w:t>
      </w:r>
    </w:p>
    <w:p w:rsidR="00A6451D" w:rsidRDefault="002D7491">
      <w:pPr>
        <w:pStyle w:val="a4"/>
        <w:numPr>
          <w:ilvl w:val="0"/>
          <w:numId w:val="2"/>
        </w:numPr>
        <w:tabs>
          <w:tab w:val="left" w:pos="1308"/>
        </w:tabs>
        <w:spacing w:before="40" w:line="276" w:lineRule="auto"/>
        <w:ind w:left="219" w:right="226" w:firstLine="768"/>
        <w:jc w:val="both"/>
        <w:rPr>
          <w:sz w:val="24"/>
        </w:rPr>
      </w:pP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индивидуальную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A6451D" w:rsidRDefault="002D7491">
      <w:pPr>
        <w:pStyle w:val="a3"/>
        <w:ind w:left="219" w:right="233"/>
      </w:pPr>
      <w:r>
        <w:t>Стартовую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выполняли</w:t>
      </w:r>
      <w:r>
        <w:rPr>
          <w:spacing w:val="1"/>
        </w:rPr>
        <w:t xml:space="preserve"> </w:t>
      </w:r>
      <w:r w:rsidR="008272F6">
        <w:t>18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9</w:t>
      </w:r>
      <w:r w:rsidR="008272F6">
        <w:t>0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классах.</w:t>
      </w:r>
    </w:p>
    <w:p w:rsidR="00A6451D" w:rsidRDefault="002D7491">
      <w:pPr>
        <w:pStyle w:val="a3"/>
        <w:ind w:left="219" w:right="230"/>
      </w:pPr>
      <w:r>
        <w:t>Работа</w:t>
      </w:r>
      <w:r>
        <w:rPr>
          <w:spacing w:val="1"/>
        </w:rPr>
        <w:t xml:space="preserve"> </w:t>
      </w:r>
      <w:r>
        <w:t>состояла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уровень</w:t>
      </w:r>
      <w:r>
        <w:rPr>
          <w:spacing w:val="60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общих представлений об</w:t>
      </w:r>
      <w:r>
        <w:rPr>
          <w:spacing w:val="1"/>
        </w:rPr>
        <w:t xml:space="preserve"> </w:t>
      </w:r>
      <w:r>
        <w:t>окружающем мире, математических представлений, развития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-6"/>
        </w:rPr>
        <w:t xml:space="preserve"> </w:t>
      </w:r>
      <w:r>
        <w:t>слуха,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моторикой.</w:t>
      </w:r>
    </w:p>
    <w:p w:rsidR="00A6451D" w:rsidRDefault="00EB5544">
      <w:pPr>
        <w:pStyle w:val="a3"/>
        <w:spacing w:before="9"/>
        <w:ind w:left="0" w:firstLine="0"/>
        <w:jc w:val="left"/>
        <w:rPr>
          <w:sz w:val="23"/>
        </w:rPr>
      </w:pPr>
      <w:r>
        <w:rPr>
          <w:sz w:val="23"/>
        </w:rPr>
        <w:t>Срок проведения: с 11.09.2023 по 15.09.2023</w:t>
      </w:r>
    </w:p>
    <w:p w:rsidR="00A6451D" w:rsidRDefault="002D7491">
      <w:pPr>
        <w:spacing w:after="9"/>
        <w:ind w:left="219"/>
        <w:rPr>
          <w:i/>
          <w:sz w:val="24"/>
        </w:rPr>
      </w:pPr>
      <w:r>
        <w:rPr>
          <w:i/>
          <w:color w:val="212121"/>
          <w:sz w:val="24"/>
        </w:rPr>
        <w:t>Таблица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1.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Результаты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диагностики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стартового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уровня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первоклассников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417"/>
        <w:gridCol w:w="1418"/>
        <w:gridCol w:w="1701"/>
        <w:gridCol w:w="1475"/>
        <w:gridCol w:w="1164"/>
        <w:gridCol w:w="1092"/>
      </w:tblGrid>
      <w:tr w:rsidR="00A6451D" w:rsidTr="0087629F">
        <w:trPr>
          <w:trHeight w:val="550"/>
        </w:trPr>
        <w:tc>
          <w:tcPr>
            <w:tcW w:w="1305" w:type="dxa"/>
          </w:tcPr>
          <w:p w:rsidR="00A6451D" w:rsidRDefault="002D7491">
            <w:pPr>
              <w:pStyle w:val="TableParagraph"/>
              <w:spacing w:line="271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17" w:type="dxa"/>
          </w:tcPr>
          <w:p w:rsidR="00A6451D" w:rsidRDefault="002D7491">
            <w:pPr>
              <w:pStyle w:val="TableParagraph"/>
              <w:spacing w:line="271" w:lineRule="exact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A6451D" w:rsidRDefault="002D7491">
            <w:pPr>
              <w:pStyle w:val="TableParagraph"/>
              <w:spacing w:line="259" w:lineRule="exact"/>
              <w:ind w:left="16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 классе</w:t>
            </w:r>
          </w:p>
        </w:tc>
        <w:tc>
          <w:tcPr>
            <w:tcW w:w="1418" w:type="dxa"/>
          </w:tcPr>
          <w:p w:rsidR="00A6451D" w:rsidRDefault="002D7491">
            <w:pPr>
              <w:pStyle w:val="TableParagraph"/>
              <w:spacing w:line="271" w:lineRule="exact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A6451D" w:rsidRDefault="002D7491">
            <w:pPr>
              <w:pStyle w:val="TableParagraph"/>
              <w:spacing w:line="259" w:lineRule="exact"/>
              <w:ind w:left="22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писали</w:t>
            </w:r>
          </w:p>
        </w:tc>
        <w:tc>
          <w:tcPr>
            <w:tcW w:w="1701" w:type="dxa"/>
          </w:tcPr>
          <w:p w:rsidR="0087629F" w:rsidRDefault="0087629F" w:rsidP="0087629F">
            <w:pPr>
              <w:pStyle w:val="TableParagraph"/>
              <w:spacing w:line="271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Высокий </w:t>
            </w:r>
          </w:p>
          <w:p w:rsidR="00A6451D" w:rsidRDefault="0087629F" w:rsidP="0087629F">
            <w:pPr>
              <w:pStyle w:val="TableParagraph"/>
              <w:spacing w:line="259" w:lineRule="exact"/>
              <w:ind w:left="3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475" w:type="dxa"/>
          </w:tcPr>
          <w:p w:rsidR="0087629F" w:rsidRDefault="0087629F" w:rsidP="0087629F">
            <w:pPr>
              <w:pStyle w:val="TableParagraph"/>
              <w:spacing w:line="27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  <w:p w:rsidR="00A6451D" w:rsidRDefault="0087629F" w:rsidP="0087629F">
            <w:pPr>
              <w:pStyle w:val="TableParagraph"/>
              <w:spacing w:line="259" w:lineRule="exact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164" w:type="dxa"/>
          </w:tcPr>
          <w:p w:rsidR="00A6451D" w:rsidRDefault="002D7491">
            <w:pPr>
              <w:pStyle w:val="TableParagraph"/>
              <w:spacing w:line="271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A6451D" w:rsidRDefault="002D7491">
            <w:pPr>
              <w:pStyle w:val="TableParagraph"/>
              <w:spacing w:line="259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092" w:type="dxa"/>
          </w:tcPr>
          <w:p w:rsidR="00A6451D" w:rsidRDefault="002D7491">
            <w:pPr>
              <w:pStyle w:val="TableParagraph"/>
              <w:spacing w:line="271" w:lineRule="exact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  <w:p w:rsidR="00A6451D" w:rsidRDefault="002D7491">
            <w:pPr>
              <w:pStyle w:val="TableParagraph"/>
              <w:spacing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A6451D" w:rsidTr="0087629F">
        <w:trPr>
          <w:trHeight w:val="277"/>
        </w:trPr>
        <w:tc>
          <w:tcPr>
            <w:tcW w:w="1305" w:type="dxa"/>
          </w:tcPr>
          <w:p w:rsidR="00A6451D" w:rsidRDefault="002D7491">
            <w:pPr>
              <w:pStyle w:val="TableParagraph"/>
              <w:spacing w:line="258" w:lineRule="exact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1417" w:type="dxa"/>
          </w:tcPr>
          <w:p w:rsidR="00A6451D" w:rsidRDefault="008272F6">
            <w:pPr>
              <w:pStyle w:val="TableParagraph"/>
              <w:spacing w:line="258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A6451D" w:rsidRDefault="008272F6">
            <w:pPr>
              <w:pStyle w:val="TableParagraph"/>
              <w:spacing w:line="258" w:lineRule="exact"/>
              <w:ind w:left="642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1" w:type="dxa"/>
          </w:tcPr>
          <w:p w:rsidR="00A6451D" w:rsidRDefault="0087629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:rsidR="00A6451D" w:rsidRDefault="0087629F">
            <w:pPr>
              <w:pStyle w:val="TableParagraph"/>
              <w:spacing w:line="258" w:lineRule="exact"/>
              <w:ind w:left="287" w:right="2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4" w:type="dxa"/>
          </w:tcPr>
          <w:p w:rsidR="00A6451D" w:rsidRDefault="0087629F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2" w:type="dxa"/>
          </w:tcPr>
          <w:p w:rsidR="00A6451D" w:rsidRDefault="0087629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6451D" w:rsidTr="0087629F">
        <w:trPr>
          <w:trHeight w:val="830"/>
        </w:trPr>
        <w:tc>
          <w:tcPr>
            <w:tcW w:w="1305" w:type="dxa"/>
          </w:tcPr>
          <w:p w:rsidR="00A6451D" w:rsidRDefault="002D7491">
            <w:pPr>
              <w:pStyle w:val="TableParagraph"/>
              <w:spacing w:line="240" w:lineRule="auto"/>
              <w:ind w:left="106" w:right="33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</w:p>
          <w:p w:rsidR="00A6451D" w:rsidRDefault="002D7491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(кол-во)</w:t>
            </w:r>
          </w:p>
        </w:tc>
        <w:tc>
          <w:tcPr>
            <w:tcW w:w="1417" w:type="dxa"/>
          </w:tcPr>
          <w:p w:rsidR="00A6451D" w:rsidRDefault="0087629F">
            <w:pPr>
              <w:pStyle w:val="TableParagraph"/>
              <w:spacing w:line="271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A6451D" w:rsidRDefault="0087629F">
            <w:pPr>
              <w:pStyle w:val="TableParagraph"/>
              <w:spacing w:line="271" w:lineRule="exact"/>
              <w:ind w:left="582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1" w:type="dxa"/>
          </w:tcPr>
          <w:p w:rsidR="00A6451D" w:rsidRDefault="0087629F">
            <w:pPr>
              <w:pStyle w:val="TableParagraph"/>
              <w:spacing w:line="271" w:lineRule="exact"/>
              <w:ind w:left="442" w:righ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:rsidR="00A6451D" w:rsidRDefault="002D7491" w:rsidP="0087629F">
            <w:pPr>
              <w:pStyle w:val="TableParagraph"/>
              <w:spacing w:line="271" w:lineRule="exact"/>
              <w:ind w:left="287" w:right="2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4" w:type="dxa"/>
          </w:tcPr>
          <w:p w:rsidR="00A6451D" w:rsidRDefault="0087629F">
            <w:pPr>
              <w:pStyle w:val="TableParagraph"/>
              <w:spacing w:line="271" w:lineRule="exact"/>
              <w:ind w:left="250" w:right="2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2" w:type="dxa"/>
          </w:tcPr>
          <w:p w:rsidR="00A6451D" w:rsidRDefault="0087629F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6451D" w:rsidTr="0087629F">
        <w:trPr>
          <w:trHeight w:val="273"/>
        </w:trPr>
        <w:tc>
          <w:tcPr>
            <w:tcW w:w="1305" w:type="dxa"/>
          </w:tcPr>
          <w:p w:rsidR="00A6451D" w:rsidRDefault="002D7491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17" w:type="dxa"/>
          </w:tcPr>
          <w:p w:rsidR="00A6451D" w:rsidRDefault="00A6451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A6451D" w:rsidRDefault="00A6451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A6451D" w:rsidRDefault="00602068" w:rsidP="00602068">
            <w:pPr>
              <w:pStyle w:val="TableParagraph"/>
              <w:ind w:left="442" w:right="439"/>
              <w:rPr>
                <w:sz w:val="24"/>
              </w:rPr>
            </w:pPr>
            <w:r>
              <w:rPr>
                <w:sz w:val="24"/>
              </w:rPr>
              <w:t>22</w:t>
            </w:r>
            <w:r w:rsidR="002D7491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 w:rsidR="002D7491">
              <w:rPr>
                <w:sz w:val="24"/>
              </w:rPr>
              <w:t>%</w:t>
            </w:r>
          </w:p>
        </w:tc>
        <w:tc>
          <w:tcPr>
            <w:tcW w:w="1475" w:type="dxa"/>
          </w:tcPr>
          <w:p w:rsidR="00A6451D" w:rsidRDefault="00602068" w:rsidP="00602068">
            <w:pPr>
              <w:pStyle w:val="TableParagraph"/>
              <w:ind w:left="290" w:right="283"/>
              <w:rPr>
                <w:sz w:val="24"/>
              </w:rPr>
            </w:pPr>
            <w:r>
              <w:rPr>
                <w:sz w:val="24"/>
              </w:rPr>
              <w:t>33</w:t>
            </w:r>
            <w:r w:rsidR="002D7491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="002D7491">
              <w:rPr>
                <w:sz w:val="24"/>
              </w:rPr>
              <w:t>%</w:t>
            </w:r>
          </w:p>
        </w:tc>
        <w:tc>
          <w:tcPr>
            <w:tcW w:w="1164" w:type="dxa"/>
          </w:tcPr>
          <w:p w:rsidR="00A6451D" w:rsidRDefault="002D7491" w:rsidP="00602068">
            <w:pPr>
              <w:pStyle w:val="TableParagraph"/>
              <w:ind w:left="250" w:right="243"/>
              <w:rPr>
                <w:sz w:val="24"/>
              </w:rPr>
            </w:pPr>
            <w:r>
              <w:rPr>
                <w:sz w:val="24"/>
              </w:rPr>
              <w:t>2</w:t>
            </w:r>
            <w:r w:rsidR="00602068">
              <w:rPr>
                <w:sz w:val="24"/>
              </w:rPr>
              <w:t>7</w:t>
            </w:r>
            <w:r>
              <w:rPr>
                <w:sz w:val="24"/>
              </w:rPr>
              <w:t>,</w:t>
            </w:r>
            <w:r w:rsidR="00602068">
              <w:rPr>
                <w:sz w:val="24"/>
              </w:rPr>
              <w:t>7</w:t>
            </w:r>
            <w:r>
              <w:rPr>
                <w:sz w:val="24"/>
              </w:rPr>
              <w:t>%</w:t>
            </w:r>
          </w:p>
        </w:tc>
        <w:tc>
          <w:tcPr>
            <w:tcW w:w="1092" w:type="dxa"/>
          </w:tcPr>
          <w:p w:rsidR="00A6451D" w:rsidRDefault="00602068" w:rsidP="00602068">
            <w:pPr>
              <w:pStyle w:val="TableParagraph"/>
              <w:ind w:right="2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2D7491">
              <w:rPr>
                <w:sz w:val="24"/>
              </w:rPr>
              <w:t>6,</w:t>
            </w:r>
            <w:r>
              <w:rPr>
                <w:sz w:val="24"/>
              </w:rPr>
              <w:t>6</w:t>
            </w:r>
            <w:r w:rsidR="002D7491">
              <w:rPr>
                <w:sz w:val="24"/>
              </w:rPr>
              <w:t>%</w:t>
            </w:r>
          </w:p>
        </w:tc>
      </w:tr>
    </w:tbl>
    <w:p w:rsidR="00A6451D" w:rsidRDefault="002D7491">
      <w:pPr>
        <w:pStyle w:val="a3"/>
        <w:spacing w:line="276" w:lineRule="auto"/>
        <w:ind w:right="230"/>
      </w:pPr>
      <w:r>
        <w:t>Анализ работ показал, что большинство обуча</w:t>
      </w:r>
      <w:r w:rsidR="00602068">
        <w:t>ю</w:t>
      </w:r>
      <w:r>
        <w:t>щихся (</w:t>
      </w:r>
      <w:r w:rsidR="00602068">
        <w:t>18</w:t>
      </w:r>
      <w:r>
        <w:t xml:space="preserve"> обучающихся из </w:t>
      </w:r>
      <w:r w:rsidR="00602068">
        <w:t>20</w:t>
      </w:r>
      <w:r>
        <w:t>)</w:t>
      </w:r>
      <w:r>
        <w:rPr>
          <w:spacing w:val="1"/>
        </w:rPr>
        <w:t xml:space="preserve"> </w:t>
      </w:r>
      <w:r>
        <w:t>справились</w:t>
      </w:r>
      <w:r>
        <w:rPr>
          <w:spacing w:val="1"/>
        </w:rPr>
        <w:t xml:space="preserve"> </w:t>
      </w:r>
      <w:r>
        <w:t xml:space="preserve">с заданиями диагностик, причём </w:t>
      </w:r>
      <w:r w:rsidR="00602068">
        <w:t>6</w:t>
      </w:r>
      <w:r>
        <w:t xml:space="preserve"> первоклассник</w:t>
      </w:r>
      <w:r w:rsidR="00602068">
        <w:t>ов</w:t>
      </w:r>
      <w:r>
        <w:t xml:space="preserve"> продемонстрировали</w:t>
      </w:r>
      <w:r>
        <w:rPr>
          <w:spacing w:val="1"/>
        </w:rPr>
        <w:t xml:space="preserve"> </w:t>
      </w:r>
      <w:r w:rsidR="00602068">
        <w:rPr>
          <w:spacing w:val="1"/>
        </w:rPr>
        <w:t>по</w:t>
      </w:r>
      <w:r>
        <w:t>вы</w:t>
      </w:r>
      <w:r w:rsidR="00602068">
        <w:t>шенный</w:t>
      </w:r>
      <w:r>
        <w:t xml:space="preserve"> уровень подготовки к школе, </w:t>
      </w:r>
      <w:r w:rsidR="00602068">
        <w:t>4</w:t>
      </w:r>
      <w:r>
        <w:t xml:space="preserve"> -</w:t>
      </w:r>
      <w:r>
        <w:rPr>
          <w:spacing w:val="1"/>
        </w:rPr>
        <w:t xml:space="preserve"> </w:t>
      </w:r>
      <w:r w:rsidR="00602068">
        <w:t>высокий уровень, 5</w:t>
      </w:r>
      <w:r>
        <w:t xml:space="preserve"> - средний уровень, </w:t>
      </w:r>
      <w:r w:rsidR="00602068">
        <w:t>3</w:t>
      </w:r>
      <w:r>
        <w:rPr>
          <w:spacing w:val="1"/>
        </w:rPr>
        <w:t xml:space="preserve"> </w:t>
      </w:r>
      <w:r>
        <w:t>учащихся с</w:t>
      </w:r>
      <w:r>
        <w:rPr>
          <w:spacing w:val="1"/>
        </w:rPr>
        <w:t xml:space="preserve"> </w:t>
      </w:r>
      <w:r>
        <w:t>низким</w:t>
      </w:r>
      <w:r>
        <w:rPr>
          <w:spacing w:val="4"/>
        </w:rPr>
        <w:t xml:space="preserve"> </w:t>
      </w:r>
      <w:r>
        <w:t>уровнем подготовки.</w:t>
      </w:r>
    </w:p>
    <w:p w:rsidR="00602068" w:rsidRDefault="003D6D1C">
      <w:pPr>
        <w:pStyle w:val="a3"/>
        <w:spacing w:line="276" w:lineRule="auto"/>
        <w:ind w:right="230"/>
      </w:pPr>
      <w:r>
        <w:rPr>
          <w:noProof/>
          <w:lang w:eastAsia="ru-RU"/>
        </w:rPr>
        <w:drawing>
          <wp:inline distT="0" distB="0" distL="0" distR="0" wp14:anchorId="1A3E0801" wp14:editId="58C5D698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451D" w:rsidRDefault="002D7491">
      <w:pPr>
        <w:pStyle w:val="a3"/>
        <w:spacing w:line="275" w:lineRule="exact"/>
        <w:ind w:left="928" w:firstLine="0"/>
      </w:pPr>
      <w:r>
        <w:lastRenderedPageBreak/>
        <w:t>Лучше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первоклассники</w:t>
      </w:r>
      <w:r>
        <w:rPr>
          <w:spacing w:val="-4"/>
        </w:rPr>
        <w:t xml:space="preserve"> </w:t>
      </w:r>
      <w:r>
        <w:t>выполнили</w:t>
      </w:r>
      <w:r>
        <w:rPr>
          <w:spacing w:val="-3"/>
        </w:rPr>
        <w:t xml:space="preserve"> </w:t>
      </w:r>
      <w:r>
        <w:t>задания:</w:t>
      </w:r>
    </w:p>
    <w:p w:rsidR="00A6451D" w:rsidRDefault="002D7491">
      <w:pPr>
        <w:pStyle w:val="a4"/>
        <w:numPr>
          <w:ilvl w:val="0"/>
          <w:numId w:val="1"/>
        </w:numPr>
        <w:tabs>
          <w:tab w:val="left" w:pos="1145"/>
        </w:tabs>
        <w:spacing w:before="40" w:line="278" w:lineRule="auto"/>
        <w:ind w:right="234" w:firstLine="708"/>
        <w:rPr>
          <w:sz w:val="24"/>
        </w:rPr>
      </w:pP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счет,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(91,3%);</w:t>
      </w:r>
    </w:p>
    <w:p w:rsidR="00A6451D" w:rsidRDefault="002D7491">
      <w:pPr>
        <w:pStyle w:val="a4"/>
        <w:numPr>
          <w:ilvl w:val="0"/>
          <w:numId w:val="1"/>
        </w:numPr>
        <w:tabs>
          <w:tab w:val="left" w:pos="1065"/>
        </w:tabs>
        <w:spacing w:line="272" w:lineRule="exact"/>
        <w:ind w:left="1064" w:hanging="137"/>
        <w:rPr>
          <w:sz w:val="24"/>
        </w:rPr>
      </w:pP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на определение круга чтения (85,5%);</w:t>
      </w:r>
    </w:p>
    <w:p w:rsidR="00A6451D" w:rsidRDefault="002D7491">
      <w:pPr>
        <w:pStyle w:val="a3"/>
        <w:spacing w:before="40" w:line="276" w:lineRule="auto"/>
        <w:ind w:right="231"/>
      </w:pPr>
      <w:r>
        <w:t xml:space="preserve">-№ 8, на определение </w:t>
      </w:r>
      <w:proofErr w:type="spellStart"/>
      <w:r>
        <w:t>сформированности</w:t>
      </w:r>
      <w:proofErr w:type="spellEnd"/>
      <w:r>
        <w:t xml:space="preserve"> общих представлений об 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(85,25%);</w:t>
      </w:r>
    </w:p>
    <w:p w:rsidR="00A6451D" w:rsidRDefault="002D7491">
      <w:pPr>
        <w:pStyle w:val="a4"/>
        <w:numPr>
          <w:ilvl w:val="0"/>
          <w:numId w:val="1"/>
        </w:numPr>
        <w:tabs>
          <w:tab w:val="left" w:pos="1157"/>
        </w:tabs>
        <w:spacing w:line="278" w:lineRule="auto"/>
        <w:ind w:right="230" w:firstLine="708"/>
        <w:rPr>
          <w:sz w:val="24"/>
        </w:rPr>
      </w:pP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 нужного 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 (81,5%).</w:t>
      </w:r>
    </w:p>
    <w:p w:rsidR="00A6451D" w:rsidRDefault="002D7491">
      <w:pPr>
        <w:pStyle w:val="a4"/>
        <w:numPr>
          <w:ilvl w:val="0"/>
          <w:numId w:val="1"/>
        </w:numPr>
        <w:tabs>
          <w:tab w:val="left" w:pos="1113"/>
        </w:tabs>
        <w:spacing w:line="276" w:lineRule="auto"/>
        <w:ind w:right="236" w:firstLine="708"/>
        <w:rPr>
          <w:sz w:val="24"/>
        </w:rPr>
      </w:pPr>
      <w:r>
        <w:rPr>
          <w:sz w:val="24"/>
        </w:rPr>
        <w:t xml:space="preserve">№ 4, на определение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понятий "больше", "меньше", "ниже";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цифру</w:t>
      </w:r>
      <w:r>
        <w:rPr>
          <w:spacing w:val="-9"/>
          <w:sz w:val="24"/>
        </w:rPr>
        <w:t xml:space="preserve"> </w:t>
      </w:r>
      <w:r>
        <w:rPr>
          <w:sz w:val="24"/>
        </w:rPr>
        <w:t>(79,5%).</w:t>
      </w:r>
    </w:p>
    <w:p w:rsidR="00A6451D" w:rsidRDefault="002D7491">
      <w:pPr>
        <w:pStyle w:val="a3"/>
        <w:spacing w:line="276" w:lineRule="auto"/>
        <w:ind w:right="233" w:firstLine="707"/>
      </w:pPr>
      <w:r>
        <w:t>Однако следует отметить, что среди справившихся со всеми заданиями работы,</w:t>
      </w:r>
      <w:r>
        <w:rPr>
          <w:spacing w:val="1"/>
        </w:rPr>
        <w:t xml:space="preserve"> </w:t>
      </w:r>
      <w:r>
        <w:t>никто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первоклассников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набрал максимальный</w:t>
      </w:r>
      <w:r>
        <w:rPr>
          <w:spacing w:val="-2"/>
        </w:rPr>
        <w:t xml:space="preserve"> </w:t>
      </w:r>
      <w:r w:rsidR="00327676">
        <w:t>балл.</w:t>
      </w:r>
    </w:p>
    <w:p w:rsidR="00A6451D" w:rsidRDefault="002D7491">
      <w:pPr>
        <w:pStyle w:val="a3"/>
        <w:spacing w:line="278" w:lineRule="auto"/>
        <w:ind w:right="230"/>
      </w:pPr>
      <w:r>
        <w:t>Всего</w:t>
      </w:r>
      <w:r>
        <w:rPr>
          <w:spacing w:val="1"/>
        </w:rPr>
        <w:t xml:space="preserve"> </w:t>
      </w:r>
      <w:r>
        <w:t>43,3%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справились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6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мелкой</w:t>
      </w:r>
      <w:r>
        <w:rPr>
          <w:spacing w:val="24"/>
        </w:rPr>
        <w:t xml:space="preserve"> </w:t>
      </w:r>
      <w:r>
        <w:t>моторики</w:t>
      </w:r>
      <w:r>
        <w:rPr>
          <w:spacing w:val="24"/>
        </w:rPr>
        <w:t xml:space="preserve"> </w:t>
      </w:r>
      <w:r>
        <w:t>руки,</w:t>
      </w:r>
      <w:r>
        <w:rPr>
          <w:spacing w:val="24"/>
        </w:rPr>
        <w:t xml:space="preserve"> </w:t>
      </w:r>
      <w:r>
        <w:t>61,8%</w:t>
      </w:r>
      <w:r>
        <w:rPr>
          <w:spacing w:val="26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проверку</w:t>
      </w:r>
      <w:r>
        <w:rPr>
          <w:spacing w:val="21"/>
        </w:rPr>
        <w:t xml:space="preserve"> </w:t>
      </w:r>
      <w:r>
        <w:t>уровня</w:t>
      </w:r>
      <w:r>
        <w:rPr>
          <w:spacing w:val="26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29"/>
        </w:rPr>
        <w:t xml:space="preserve"> </w:t>
      </w:r>
      <w:r>
        <w:t>умения</w:t>
      </w:r>
    </w:p>
    <w:p w:rsidR="00A6451D" w:rsidRDefault="002D7491">
      <w:pPr>
        <w:pStyle w:val="a3"/>
        <w:spacing w:before="72" w:line="278" w:lineRule="auto"/>
        <w:ind w:firstLine="0"/>
        <w:jc w:val="left"/>
      </w:pPr>
      <w:r>
        <w:t>ориентироваться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листе</w:t>
      </w:r>
      <w:r>
        <w:rPr>
          <w:spacing w:val="53"/>
        </w:rPr>
        <w:t xml:space="preserve"> </w:t>
      </w:r>
      <w:r>
        <w:t>бумаги;</w:t>
      </w:r>
      <w:r>
        <w:rPr>
          <w:spacing w:val="52"/>
        </w:rPr>
        <w:t xml:space="preserve"> </w:t>
      </w:r>
      <w:r>
        <w:t>пространственных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51"/>
        </w:rPr>
        <w:t xml:space="preserve"> </w:t>
      </w:r>
      <w:r>
        <w:t>"вправо",</w:t>
      </w:r>
      <w:r>
        <w:rPr>
          <w:spacing w:val="58"/>
        </w:rPr>
        <w:t xml:space="preserve"> </w:t>
      </w:r>
      <w:r>
        <w:t>"влево",</w:t>
      </w:r>
      <w:r>
        <w:rPr>
          <w:spacing w:val="-57"/>
        </w:rPr>
        <w:t xml:space="preserve"> </w:t>
      </w:r>
      <w:r>
        <w:t>"вверх",</w:t>
      </w:r>
      <w:r>
        <w:rPr>
          <w:spacing w:val="3"/>
        </w:rPr>
        <w:t xml:space="preserve"> </w:t>
      </w:r>
      <w:r>
        <w:t>"вниз".</w:t>
      </w:r>
    </w:p>
    <w:p w:rsidR="00A6451D" w:rsidRDefault="002D7491">
      <w:pPr>
        <w:spacing w:after="8" w:line="268" w:lineRule="exact"/>
        <w:ind w:left="219"/>
        <w:rPr>
          <w:i/>
          <w:sz w:val="24"/>
        </w:rPr>
      </w:pPr>
      <w:r>
        <w:rPr>
          <w:i/>
          <w:color w:val="212121"/>
          <w:sz w:val="24"/>
        </w:rPr>
        <w:t>Таблица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2.</w:t>
      </w:r>
      <w:r>
        <w:rPr>
          <w:i/>
          <w:color w:val="212121"/>
          <w:spacing w:val="53"/>
          <w:sz w:val="24"/>
        </w:rPr>
        <w:t xml:space="preserve"> </w:t>
      </w:r>
      <w:r>
        <w:rPr>
          <w:i/>
          <w:color w:val="212121"/>
          <w:sz w:val="24"/>
        </w:rPr>
        <w:t>Результаты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выполнения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первоклассниками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диагностических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заданий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944"/>
        <w:gridCol w:w="944"/>
        <w:gridCol w:w="944"/>
        <w:gridCol w:w="944"/>
        <w:gridCol w:w="948"/>
        <w:gridCol w:w="944"/>
        <w:gridCol w:w="948"/>
        <w:gridCol w:w="944"/>
        <w:gridCol w:w="952"/>
      </w:tblGrid>
      <w:tr w:rsidR="00A6451D">
        <w:trPr>
          <w:trHeight w:val="277"/>
        </w:trPr>
        <w:tc>
          <w:tcPr>
            <w:tcW w:w="1060" w:type="dxa"/>
            <w:vMerge w:val="restart"/>
          </w:tcPr>
          <w:p w:rsidR="00A6451D" w:rsidRDefault="002D7491"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512" w:type="dxa"/>
            <w:gridSpan w:val="9"/>
          </w:tcPr>
          <w:p w:rsidR="00A6451D" w:rsidRDefault="002D7491">
            <w:pPr>
              <w:pStyle w:val="TableParagraph"/>
              <w:spacing w:line="258" w:lineRule="exact"/>
              <w:ind w:left="1371" w:right="136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</w:tr>
      <w:tr w:rsidR="00A6451D">
        <w:trPr>
          <w:trHeight w:val="538"/>
        </w:trPr>
        <w:tc>
          <w:tcPr>
            <w:tcW w:w="1060" w:type="dxa"/>
            <w:vMerge/>
            <w:tcBorders>
              <w:top w:val="nil"/>
            </w:tcBorders>
          </w:tcPr>
          <w:p w:rsidR="00A6451D" w:rsidRDefault="00A6451D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</w:tcPr>
          <w:p w:rsidR="00A6451D" w:rsidRDefault="002D7491">
            <w:pPr>
              <w:pStyle w:val="TableParagraph"/>
              <w:spacing w:line="250" w:lineRule="exact"/>
              <w:ind w:left="85" w:right="8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  <w:p w:rsidR="00A6451D" w:rsidRDefault="002D7491">
            <w:pPr>
              <w:pStyle w:val="TableParagraph"/>
              <w:spacing w:line="252" w:lineRule="exact"/>
              <w:ind w:right="83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3)</w:t>
            </w:r>
          </w:p>
        </w:tc>
        <w:tc>
          <w:tcPr>
            <w:tcW w:w="944" w:type="dxa"/>
          </w:tcPr>
          <w:p w:rsidR="00A6451D" w:rsidRDefault="002D7491">
            <w:pPr>
              <w:pStyle w:val="TableParagraph"/>
              <w:spacing w:line="250" w:lineRule="exact"/>
              <w:ind w:left="85" w:right="8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  <w:p w:rsidR="00A6451D" w:rsidRDefault="002D7491">
            <w:pPr>
              <w:pStyle w:val="TableParagraph"/>
              <w:spacing w:line="252" w:lineRule="exact"/>
              <w:ind w:right="83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2)</w:t>
            </w:r>
          </w:p>
        </w:tc>
        <w:tc>
          <w:tcPr>
            <w:tcW w:w="944" w:type="dxa"/>
          </w:tcPr>
          <w:p w:rsidR="00A6451D" w:rsidRDefault="002D7491">
            <w:pPr>
              <w:pStyle w:val="TableParagraph"/>
              <w:spacing w:line="250" w:lineRule="exact"/>
              <w:ind w:left="85" w:right="8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  <w:p w:rsidR="00A6451D" w:rsidRDefault="002D7491">
            <w:pPr>
              <w:pStyle w:val="TableParagraph"/>
              <w:spacing w:line="252" w:lineRule="exact"/>
              <w:ind w:right="83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4)</w:t>
            </w:r>
          </w:p>
        </w:tc>
        <w:tc>
          <w:tcPr>
            <w:tcW w:w="944" w:type="dxa"/>
          </w:tcPr>
          <w:p w:rsidR="00A6451D" w:rsidRDefault="002D7491">
            <w:pPr>
              <w:pStyle w:val="TableParagraph"/>
              <w:spacing w:line="250" w:lineRule="exact"/>
              <w:ind w:left="85" w:right="8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  <w:p w:rsidR="00A6451D" w:rsidRDefault="002D7491">
            <w:pPr>
              <w:pStyle w:val="TableParagraph"/>
              <w:spacing w:line="252" w:lineRule="exact"/>
              <w:ind w:right="83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3)</w:t>
            </w:r>
          </w:p>
        </w:tc>
        <w:tc>
          <w:tcPr>
            <w:tcW w:w="948" w:type="dxa"/>
          </w:tcPr>
          <w:p w:rsidR="00A6451D" w:rsidRDefault="002D7491">
            <w:pPr>
              <w:pStyle w:val="TableParagraph"/>
              <w:spacing w:line="250" w:lineRule="exact"/>
              <w:ind w:left="92" w:right="8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  <w:p w:rsidR="00A6451D" w:rsidRDefault="002D7491">
            <w:pPr>
              <w:pStyle w:val="TableParagraph"/>
              <w:spacing w:line="252" w:lineRule="exact"/>
              <w:ind w:left="97" w:right="86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2)</w:t>
            </w:r>
          </w:p>
        </w:tc>
        <w:tc>
          <w:tcPr>
            <w:tcW w:w="944" w:type="dxa"/>
          </w:tcPr>
          <w:p w:rsidR="00A6451D" w:rsidRDefault="002D7491">
            <w:pPr>
              <w:pStyle w:val="TableParagraph"/>
              <w:spacing w:line="250" w:lineRule="exact"/>
              <w:ind w:left="93" w:right="8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  <w:p w:rsidR="00A6451D" w:rsidRDefault="002D7491">
            <w:pPr>
              <w:pStyle w:val="TableParagraph"/>
              <w:spacing w:line="252" w:lineRule="exact"/>
              <w:ind w:left="93" w:right="78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2)</w:t>
            </w:r>
          </w:p>
        </w:tc>
        <w:tc>
          <w:tcPr>
            <w:tcW w:w="948" w:type="dxa"/>
          </w:tcPr>
          <w:p w:rsidR="00A6451D" w:rsidRDefault="002D7491">
            <w:pPr>
              <w:pStyle w:val="TableParagraph"/>
              <w:spacing w:line="250" w:lineRule="exact"/>
              <w:ind w:left="92" w:right="8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</w:p>
          <w:p w:rsidR="00A6451D" w:rsidRDefault="002D7491">
            <w:pPr>
              <w:pStyle w:val="TableParagraph"/>
              <w:spacing w:line="252" w:lineRule="exact"/>
              <w:ind w:left="97" w:right="86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3)</w:t>
            </w:r>
          </w:p>
        </w:tc>
        <w:tc>
          <w:tcPr>
            <w:tcW w:w="944" w:type="dxa"/>
          </w:tcPr>
          <w:p w:rsidR="00A6451D" w:rsidRDefault="002D7491">
            <w:pPr>
              <w:pStyle w:val="TableParagraph"/>
              <w:spacing w:line="240" w:lineRule="auto"/>
              <w:ind w:left="115" w:right="96" w:firstLine="192"/>
              <w:jc w:val="left"/>
              <w:rPr>
                <w:b/>
              </w:rPr>
            </w:pPr>
            <w:r>
              <w:rPr>
                <w:b/>
              </w:rPr>
              <w:t>№8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2)</w:t>
            </w:r>
          </w:p>
        </w:tc>
        <w:tc>
          <w:tcPr>
            <w:tcW w:w="952" w:type="dxa"/>
          </w:tcPr>
          <w:p w:rsidR="00A6451D" w:rsidRDefault="002D7491">
            <w:pPr>
              <w:pStyle w:val="TableParagraph"/>
              <w:spacing w:line="240" w:lineRule="auto"/>
              <w:ind w:left="115" w:right="104" w:firstLine="192"/>
              <w:jc w:val="left"/>
              <w:rPr>
                <w:b/>
              </w:rPr>
            </w:pPr>
            <w:r>
              <w:rPr>
                <w:b/>
              </w:rPr>
              <w:t>№9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4)</w:t>
            </w:r>
          </w:p>
        </w:tc>
      </w:tr>
      <w:tr w:rsidR="00A6451D">
        <w:trPr>
          <w:trHeight w:val="273"/>
        </w:trPr>
        <w:tc>
          <w:tcPr>
            <w:tcW w:w="1060" w:type="dxa"/>
          </w:tcPr>
          <w:p w:rsidR="00A6451D" w:rsidRDefault="002D7491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</w:p>
        </w:tc>
        <w:tc>
          <w:tcPr>
            <w:tcW w:w="944" w:type="dxa"/>
          </w:tcPr>
          <w:p w:rsidR="00A6451D" w:rsidRDefault="002D7491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  <w:tc>
          <w:tcPr>
            <w:tcW w:w="944" w:type="dxa"/>
          </w:tcPr>
          <w:p w:rsidR="00A6451D" w:rsidRDefault="002D7491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944" w:type="dxa"/>
          </w:tcPr>
          <w:p w:rsidR="00A6451D" w:rsidRDefault="002D7491"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944" w:type="dxa"/>
          </w:tcPr>
          <w:p w:rsidR="00A6451D" w:rsidRDefault="002D7491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  <w:tc>
          <w:tcPr>
            <w:tcW w:w="948" w:type="dxa"/>
          </w:tcPr>
          <w:p w:rsidR="00A6451D" w:rsidRDefault="002D7491">
            <w:pPr>
              <w:pStyle w:val="TableParagraph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944" w:type="dxa"/>
          </w:tcPr>
          <w:p w:rsidR="00A6451D" w:rsidRDefault="002D7491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948" w:type="dxa"/>
          </w:tcPr>
          <w:p w:rsidR="00A6451D" w:rsidRDefault="002D7491">
            <w:pPr>
              <w:pStyle w:val="TableParagraph"/>
              <w:ind w:left="89" w:right="86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  <w:tc>
          <w:tcPr>
            <w:tcW w:w="944" w:type="dxa"/>
          </w:tcPr>
          <w:p w:rsidR="00A6451D" w:rsidRDefault="002D7491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952" w:type="dxa"/>
          </w:tcPr>
          <w:p w:rsidR="00A6451D" w:rsidRDefault="002D7491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88%</w:t>
            </w:r>
          </w:p>
        </w:tc>
      </w:tr>
      <w:tr w:rsidR="00A6451D">
        <w:trPr>
          <w:trHeight w:val="554"/>
        </w:trPr>
        <w:tc>
          <w:tcPr>
            <w:tcW w:w="1060" w:type="dxa"/>
          </w:tcPr>
          <w:p w:rsidR="00A6451D" w:rsidRDefault="002D7491">
            <w:pPr>
              <w:pStyle w:val="TableParagraph"/>
              <w:spacing w:line="267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 w:rsidR="00A6451D" w:rsidRDefault="002D7491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4" w:type="dxa"/>
          </w:tcPr>
          <w:p w:rsidR="00A6451D" w:rsidRDefault="002D7491" w:rsidP="00327676">
            <w:pPr>
              <w:pStyle w:val="TableParagraph"/>
              <w:spacing w:line="271" w:lineRule="exact"/>
              <w:ind w:left="8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43,</w:t>
            </w:r>
            <w:r w:rsidR="00327676">
              <w:rPr>
                <w:b/>
                <w:sz w:val="24"/>
              </w:rPr>
              <w:t>0</w:t>
            </w:r>
          </w:p>
        </w:tc>
        <w:tc>
          <w:tcPr>
            <w:tcW w:w="944" w:type="dxa"/>
          </w:tcPr>
          <w:p w:rsidR="00A6451D" w:rsidRDefault="00327676" w:rsidP="00327676">
            <w:pPr>
              <w:pStyle w:val="TableParagraph"/>
              <w:spacing w:line="271" w:lineRule="exact"/>
              <w:ind w:left="2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  <w:r w:rsidR="002D749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944" w:type="dxa"/>
          </w:tcPr>
          <w:p w:rsidR="00A6451D" w:rsidRDefault="00327676" w:rsidP="00327676">
            <w:pPr>
              <w:pStyle w:val="TableParagraph"/>
              <w:spacing w:line="271" w:lineRule="exact"/>
              <w:ind w:left="2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  <w:r w:rsidR="002D749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944" w:type="dxa"/>
          </w:tcPr>
          <w:p w:rsidR="00A6451D" w:rsidRDefault="00327676">
            <w:pPr>
              <w:pStyle w:val="TableParagraph"/>
              <w:spacing w:line="271" w:lineRule="exact"/>
              <w:ind w:left="8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87,0</w:t>
            </w:r>
          </w:p>
        </w:tc>
        <w:tc>
          <w:tcPr>
            <w:tcW w:w="948" w:type="dxa"/>
          </w:tcPr>
          <w:p w:rsidR="00A6451D" w:rsidRDefault="00327676">
            <w:pPr>
              <w:pStyle w:val="TableParagraph"/>
              <w:spacing w:line="271" w:lineRule="exact"/>
              <w:ind w:left="0"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74,0</w:t>
            </w:r>
          </w:p>
        </w:tc>
        <w:tc>
          <w:tcPr>
            <w:tcW w:w="944" w:type="dxa"/>
          </w:tcPr>
          <w:p w:rsidR="00A6451D" w:rsidRDefault="00327676">
            <w:pPr>
              <w:pStyle w:val="TableParagraph"/>
              <w:spacing w:line="271" w:lineRule="exact"/>
              <w:ind w:left="93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95,0</w:t>
            </w:r>
          </w:p>
        </w:tc>
        <w:tc>
          <w:tcPr>
            <w:tcW w:w="948" w:type="dxa"/>
          </w:tcPr>
          <w:p w:rsidR="00A6451D" w:rsidRDefault="00327676">
            <w:pPr>
              <w:pStyle w:val="TableParagraph"/>
              <w:spacing w:line="271" w:lineRule="exact"/>
              <w:ind w:left="9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81,0</w:t>
            </w:r>
          </w:p>
        </w:tc>
        <w:tc>
          <w:tcPr>
            <w:tcW w:w="944" w:type="dxa"/>
          </w:tcPr>
          <w:p w:rsidR="00A6451D" w:rsidRDefault="002D7491" w:rsidP="00327676">
            <w:pPr>
              <w:pStyle w:val="TableParagraph"/>
              <w:spacing w:line="271" w:lineRule="exact"/>
              <w:ind w:left="93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327676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,</w:t>
            </w:r>
            <w:r w:rsidR="00327676">
              <w:rPr>
                <w:b/>
                <w:sz w:val="24"/>
              </w:rPr>
              <w:t>0</w:t>
            </w:r>
          </w:p>
        </w:tc>
        <w:tc>
          <w:tcPr>
            <w:tcW w:w="952" w:type="dxa"/>
          </w:tcPr>
          <w:p w:rsidR="00A6451D" w:rsidRDefault="00327676" w:rsidP="00327676">
            <w:pPr>
              <w:pStyle w:val="TableParagraph"/>
              <w:spacing w:line="271" w:lineRule="exact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  <w:r w:rsidR="002D749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0</w:t>
            </w:r>
          </w:p>
        </w:tc>
      </w:tr>
    </w:tbl>
    <w:p w:rsidR="00A6451D" w:rsidRDefault="00A6451D">
      <w:pPr>
        <w:pStyle w:val="a3"/>
        <w:spacing w:before="11"/>
        <w:ind w:left="0" w:firstLine="0"/>
        <w:jc w:val="left"/>
        <w:rPr>
          <w:i/>
          <w:sz w:val="23"/>
        </w:rPr>
      </w:pPr>
    </w:p>
    <w:p w:rsidR="00A6451D" w:rsidRDefault="002D7491">
      <w:pPr>
        <w:pStyle w:val="a3"/>
        <w:spacing w:line="276" w:lineRule="auto"/>
        <w:ind w:right="225"/>
      </w:pPr>
      <w:r>
        <w:rPr>
          <w:b/>
        </w:rPr>
        <w:t>Вывод: большинство первоклассников имеют хороший уровень готовности к</w:t>
      </w:r>
      <w:r>
        <w:rPr>
          <w:b/>
          <w:spacing w:val="1"/>
        </w:rPr>
        <w:t xml:space="preserve"> </w:t>
      </w:r>
      <w:r>
        <w:rPr>
          <w:b/>
        </w:rPr>
        <w:t>обучению</w:t>
      </w:r>
      <w:r>
        <w:t>. У большинства первоклассников сформированы предпосылки 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синтезом,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счетные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 отношения, умение внимательно слушать и точно выполнять указания</w:t>
      </w:r>
      <w:r>
        <w:rPr>
          <w:spacing w:val="1"/>
        </w:rPr>
        <w:t xml:space="preserve"> </w:t>
      </w:r>
      <w:r>
        <w:t>учителя. Круг чтения соответствует норме. А вот умения организовать свои действия,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образцу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proofErr w:type="gramStart"/>
      <w:r>
        <w:t>действовать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указанию</w:t>
      </w:r>
      <w:r>
        <w:rPr>
          <w:spacing w:val="3"/>
        </w:rPr>
        <w:t xml:space="preserve"> </w:t>
      </w:r>
      <w:r>
        <w:t>учителя сформировано</w:t>
      </w:r>
      <w:proofErr w:type="gramEnd"/>
      <w:r>
        <w:rPr>
          <w:spacing w:val="-1"/>
        </w:rPr>
        <w:t xml:space="preserve"> </w:t>
      </w:r>
      <w:r>
        <w:t>слабее.</w:t>
      </w:r>
    </w:p>
    <w:p w:rsidR="00A6451D" w:rsidRDefault="002D7491">
      <w:pPr>
        <w:pStyle w:val="1"/>
        <w:spacing w:line="274" w:lineRule="exact"/>
      </w:pPr>
      <w:r>
        <w:t>Рекомендации</w:t>
      </w:r>
      <w:r>
        <w:rPr>
          <w:spacing w:val="-5"/>
        </w:rPr>
        <w:t xml:space="preserve"> </w:t>
      </w:r>
      <w:r>
        <w:t>учителям</w:t>
      </w:r>
      <w:r>
        <w:rPr>
          <w:spacing w:val="-2"/>
        </w:rPr>
        <w:t xml:space="preserve"> </w:t>
      </w:r>
      <w:r>
        <w:t>первых</w:t>
      </w:r>
      <w:r>
        <w:rPr>
          <w:spacing w:val="-6"/>
        </w:rPr>
        <w:t xml:space="preserve"> </w:t>
      </w:r>
      <w:r>
        <w:t>классов:</w:t>
      </w:r>
    </w:p>
    <w:p w:rsidR="00A6451D" w:rsidRDefault="002D7491">
      <w:pPr>
        <w:pStyle w:val="a3"/>
        <w:spacing w:before="40" w:line="276" w:lineRule="auto"/>
        <w:ind w:right="231"/>
      </w:pPr>
      <w:r>
        <w:t>Результаты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A6451D" w:rsidRDefault="002D7491">
      <w:pPr>
        <w:pStyle w:val="a3"/>
        <w:spacing w:line="278" w:lineRule="auto"/>
        <w:ind w:right="233"/>
      </w:pPr>
      <w:r>
        <w:t>Включить в содержание урока задания на развитие мелкой моторики руки, умение</w:t>
      </w:r>
      <w:r>
        <w:rPr>
          <w:spacing w:val="1"/>
        </w:rPr>
        <w:t xml:space="preserve"> </w:t>
      </w:r>
      <w:r>
        <w:t>ориентироваться на листе бумаги,</w:t>
      </w:r>
      <w:r>
        <w:rPr>
          <w:spacing w:val="-1"/>
        </w:rPr>
        <w:t xml:space="preserve"> </w:t>
      </w:r>
      <w:r>
        <w:t>развитие пространственных</w:t>
      </w:r>
      <w:r>
        <w:rPr>
          <w:spacing w:val="-1"/>
        </w:rPr>
        <w:t xml:space="preserve"> </w:t>
      </w:r>
      <w:r>
        <w:t>представлений.</w:t>
      </w:r>
    </w:p>
    <w:p w:rsidR="00A6451D" w:rsidRDefault="002D7491">
      <w:pPr>
        <w:pStyle w:val="a3"/>
        <w:spacing w:line="276" w:lineRule="auto"/>
        <w:ind w:right="235"/>
      </w:pPr>
      <w:r>
        <w:t>Проинформировать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рекомендации.</w:t>
      </w:r>
    </w:p>
    <w:p w:rsidR="00A6451D" w:rsidRDefault="002D7491">
      <w:pPr>
        <w:pStyle w:val="a3"/>
        <w:spacing w:line="276" w:lineRule="auto"/>
        <w:ind w:left="219" w:right="234"/>
      </w:pPr>
      <w:r>
        <w:t>Если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методикам,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родителей на консультацию к психологу, чтобы он провел детальное индивидуальное</w:t>
      </w:r>
      <w:r>
        <w:rPr>
          <w:spacing w:val="1"/>
        </w:rPr>
        <w:t xml:space="preserve"> </w:t>
      </w:r>
      <w:r>
        <w:t>обследование ребенка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дал рекомендации</w:t>
      </w:r>
      <w:r>
        <w:rPr>
          <w:spacing w:val="2"/>
        </w:rPr>
        <w:t xml:space="preserve"> </w:t>
      </w:r>
      <w:r>
        <w:t>учителю.</w:t>
      </w:r>
    </w:p>
    <w:p w:rsidR="00A6451D" w:rsidRDefault="00A6451D">
      <w:pPr>
        <w:pStyle w:val="a3"/>
        <w:ind w:left="0" w:firstLine="0"/>
        <w:jc w:val="left"/>
        <w:rPr>
          <w:sz w:val="27"/>
        </w:rPr>
      </w:pPr>
    </w:p>
    <w:p w:rsidR="00A6451D" w:rsidRDefault="002D7491" w:rsidP="00EB5544">
      <w:pPr>
        <w:pStyle w:val="a3"/>
        <w:tabs>
          <w:tab w:val="left" w:pos="3439"/>
          <w:tab w:val="left" w:pos="5370"/>
        </w:tabs>
        <w:ind w:left="0" w:right="11" w:firstLine="0"/>
        <w:jc w:val="left"/>
      </w:pPr>
      <w:r>
        <w:t>Заместитель</w:t>
      </w:r>
      <w:r>
        <w:rPr>
          <w:spacing w:val="-4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327676">
        <w:t>УВР</w:t>
      </w:r>
      <w:r w:rsidR="00327676">
        <w:tab/>
        <w:t>Богатова И.А.</w:t>
      </w:r>
      <w:r w:rsidR="00EB5544">
        <w:tab/>
      </w:r>
    </w:p>
    <w:p w:rsidR="00EB5544" w:rsidRDefault="00EB5544" w:rsidP="00EB5544">
      <w:pPr>
        <w:pStyle w:val="a3"/>
        <w:tabs>
          <w:tab w:val="left" w:pos="3439"/>
          <w:tab w:val="left" w:pos="5370"/>
        </w:tabs>
        <w:ind w:left="0" w:right="11" w:firstLine="0"/>
        <w:jc w:val="left"/>
      </w:pPr>
    </w:p>
    <w:p w:rsidR="00EB5544" w:rsidRPr="00EB5544" w:rsidRDefault="00EB5544" w:rsidP="00EB5544">
      <w:pPr>
        <w:pStyle w:val="a3"/>
        <w:tabs>
          <w:tab w:val="left" w:pos="3439"/>
          <w:tab w:val="left" w:pos="5370"/>
        </w:tabs>
        <w:ind w:left="0" w:right="11" w:firstLine="0"/>
        <w:jc w:val="left"/>
        <w:rPr>
          <w:sz w:val="20"/>
          <w:szCs w:val="20"/>
        </w:rPr>
      </w:pPr>
      <w:r w:rsidRPr="00EB5544">
        <w:rPr>
          <w:color w:val="000000"/>
          <w:sz w:val="20"/>
          <w:szCs w:val="20"/>
          <w:shd w:val="clear" w:color="auto" w:fill="FFFFFF"/>
        </w:rPr>
        <w:t xml:space="preserve">Справка </w:t>
      </w:r>
      <w:r w:rsidRPr="00EB5544">
        <w:rPr>
          <w:color w:val="000000"/>
          <w:sz w:val="20"/>
          <w:szCs w:val="20"/>
          <w:shd w:val="clear" w:color="auto" w:fill="FFFFFF"/>
        </w:rPr>
        <w:t>рассм</w:t>
      </w:r>
      <w:r w:rsidRPr="00EB5544">
        <w:rPr>
          <w:color w:val="000000"/>
          <w:sz w:val="20"/>
          <w:szCs w:val="20"/>
          <w:shd w:val="clear" w:color="auto" w:fill="FFFFFF"/>
        </w:rPr>
        <w:t xml:space="preserve">отрена </w:t>
      </w:r>
      <w:r w:rsidRPr="00EB5544">
        <w:rPr>
          <w:color w:val="000000"/>
          <w:sz w:val="20"/>
          <w:szCs w:val="20"/>
          <w:shd w:val="clear" w:color="auto" w:fill="FFFFFF"/>
        </w:rPr>
        <w:t xml:space="preserve">на совещании при заместителе директора, протокол № </w:t>
      </w:r>
      <w:r w:rsidRPr="00EB5544">
        <w:rPr>
          <w:color w:val="000000"/>
          <w:sz w:val="20"/>
          <w:szCs w:val="20"/>
          <w:shd w:val="clear" w:color="auto" w:fill="FFFFFF"/>
        </w:rPr>
        <w:t xml:space="preserve">1 </w:t>
      </w:r>
      <w:r w:rsidRPr="00EB5544">
        <w:rPr>
          <w:color w:val="000000"/>
          <w:sz w:val="20"/>
          <w:szCs w:val="20"/>
          <w:shd w:val="clear" w:color="auto" w:fill="FFFFFF"/>
        </w:rPr>
        <w:t xml:space="preserve">от </w:t>
      </w:r>
      <w:r w:rsidRPr="00EB5544">
        <w:rPr>
          <w:color w:val="000000"/>
          <w:sz w:val="20"/>
          <w:szCs w:val="20"/>
          <w:shd w:val="clear" w:color="auto" w:fill="FFFFFF"/>
        </w:rPr>
        <w:t>15</w:t>
      </w:r>
      <w:r w:rsidRPr="00EB5544">
        <w:rPr>
          <w:color w:val="000000"/>
          <w:sz w:val="20"/>
          <w:szCs w:val="20"/>
          <w:shd w:val="clear" w:color="auto" w:fill="FFFFFF"/>
        </w:rPr>
        <w:t>.</w:t>
      </w:r>
      <w:r w:rsidRPr="00EB5544">
        <w:rPr>
          <w:color w:val="000000"/>
          <w:sz w:val="20"/>
          <w:szCs w:val="20"/>
          <w:shd w:val="clear" w:color="auto" w:fill="FFFFFF"/>
        </w:rPr>
        <w:t>09</w:t>
      </w:r>
      <w:r w:rsidRPr="00EB5544">
        <w:rPr>
          <w:color w:val="000000"/>
          <w:sz w:val="20"/>
          <w:szCs w:val="20"/>
          <w:shd w:val="clear" w:color="auto" w:fill="FFFFFF"/>
        </w:rPr>
        <w:t>.20</w:t>
      </w:r>
      <w:r w:rsidRPr="00EB5544">
        <w:rPr>
          <w:color w:val="000000"/>
          <w:sz w:val="20"/>
          <w:szCs w:val="20"/>
          <w:shd w:val="clear" w:color="auto" w:fill="FFFFFF"/>
        </w:rPr>
        <w:t>23</w:t>
      </w:r>
      <w:r w:rsidRPr="00EB5544">
        <w:rPr>
          <w:color w:val="000000"/>
          <w:sz w:val="20"/>
          <w:szCs w:val="20"/>
          <w:shd w:val="clear" w:color="auto" w:fill="FFFFFF"/>
        </w:rPr>
        <w:t xml:space="preserve"> года.</w:t>
      </w:r>
      <w:bookmarkStart w:id="0" w:name="_GoBack"/>
      <w:bookmarkEnd w:id="0"/>
    </w:p>
    <w:sectPr w:rsidR="00EB5544" w:rsidRPr="00EB5544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C0D"/>
    <w:multiLevelType w:val="hybridMultilevel"/>
    <w:tmpl w:val="F3C8F6B6"/>
    <w:lvl w:ilvl="0" w:tplc="30EE6E02">
      <w:start w:val="1"/>
      <w:numFmt w:val="decimal"/>
      <w:lvlText w:val="%1."/>
      <w:lvlJc w:val="left"/>
      <w:pPr>
        <w:ind w:left="116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0E1434">
      <w:numFmt w:val="bullet"/>
      <w:lvlText w:val="•"/>
      <w:lvlJc w:val="left"/>
      <w:pPr>
        <w:ind w:left="2024" w:hanging="240"/>
      </w:pPr>
      <w:rPr>
        <w:rFonts w:hint="default"/>
        <w:lang w:val="ru-RU" w:eastAsia="en-US" w:bidi="ar-SA"/>
      </w:rPr>
    </w:lvl>
    <w:lvl w:ilvl="2" w:tplc="6C06A52C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1A0819FE">
      <w:numFmt w:val="bullet"/>
      <w:lvlText w:val="•"/>
      <w:lvlJc w:val="left"/>
      <w:pPr>
        <w:ind w:left="3754" w:hanging="240"/>
      </w:pPr>
      <w:rPr>
        <w:rFonts w:hint="default"/>
        <w:lang w:val="ru-RU" w:eastAsia="en-US" w:bidi="ar-SA"/>
      </w:rPr>
    </w:lvl>
    <w:lvl w:ilvl="4" w:tplc="A8D0C19E">
      <w:numFmt w:val="bullet"/>
      <w:lvlText w:val="•"/>
      <w:lvlJc w:val="left"/>
      <w:pPr>
        <w:ind w:left="4619" w:hanging="240"/>
      </w:pPr>
      <w:rPr>
        <w:rFonts w:hint="default"/>
        <w:lang w:val="ru-RU" w:eastAsia="en-US" w:bidi="ar-SA"/>
      </w:rPr>
    </w:lvl>
    <w:lvl w:ilvl="5" w:tplc="6F4062CC">
      <w:numFmt w:val="bullet"/>
      <w:lvlText w:val="•"/>
      <w:lvlJc w:val="left"/>
      <w:pPr>
        <w:ind w:left="5484" w:hanging="240"/>
      </w:pPr>
      <w:rPr>
        <w:rFonts w:hint="default"/>
        <w:lang w:val="ru-RU" w:eastAsia="en-US" w:bidi="ar-SA"/>
      </w:rPr>
    </w:lvl>
    <w:lvl w:ilvl="6" w:tplc="B17EB0C2">
      <w:numFmt w:val="bullet"/>
      <w:lvlText w:val="•"/>
      <w:lvlJc w:val="left"/>
      <w:pPr>
        <w:ind w:left="6348" w:hanging="240"/>
      </w:pPr>
      <w:rPr>
        <w:rFonts w:hint="default"/>
        <w:lang w:val="ru-RU" w:eastAsia="en-US" w:bidi="ar-SA"/>
      </w:rPr>
    </w:lvl>
    <w:lvl w:ilvl="7" w:tplc="7C1CC112">
      <w:numFmt w:val="bullet"/>
      <w:lvlText w:val="•"/>
      <w:lvlJc w:val="left"/>
      <w:pPr>
        <w:ind w:left="7213" w:hanging="240"/>
      </w:pPr>
      <w:rPr>
        <w:rFonts w:hint="default"/>
        <w:lang w:val="ru-RU" w:eastAsia="en-US" w:bidi="ar-SA"/>
      </w:rPr>
    </w:lvl>
    <w:lvl w:ilvl="8" w:tplc="793A1414">
      <w:numFmt w:val="bullet"/>
      <w:lvlText w:val="•"/>
      <w:lvlJc w:val="left"/>
      <w:pPr>
        <w:ind w:left="8078" w:hanging="240"/>
      </w:pPr>
      <w:rPr>
        <w:rFonts w:hint="default"/>
        <w:lang w:val="ru-RU" w:eastAsia="en-US" w:bidi="ar-SA"/>
      </w:rPr>
    </w:lvl>
  </w:abstractNum>
  <w:abstractNum w:abstractNumId="1">
    <w:nsid w:val="4B6E0B82"/>
    <w:multiLevelType w:val="hybridMultilevel"/>
    <w:tmpl w:val="517C8D02"/>
    <w:lvl w:ilvl="0" w:tplc="0DDACABE">
      <w:numFmt w:val="bullet"/>
      <w:lvlText w:val="-"/>
      <w:lvlJc w:val="left"/>
      <w:pPr>
        <w:ind w:left="22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8836DC">
      <w:numFmt w:val="bullet"/>
      <w:lvlText w:val="•"/>
      <w:lvlJc w:val="left"/>
      <w:pPr>
        <w:ind w:left="1178" w:hanging="216"/>
      </w:pPr>
      <w:rPr>
        <w:rFonts w:hint="default"/>
        <w:lang w:val="ru-RU" w:eastAsia="en-US" w:bidi="ar-SA"/>
      </w:rPr>
    </w:lvl>
    <w:lvl w:ilvl="2" w:tplc="156895B2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3738CD82">
      <w:numFmt w:val="bullet"/>
      <w:lvlText w:val="•"/>
      <w:lvlJc w:val="left"/>
      <w:pPr>
        <w:ind w:left="3096" w:hanging="216"/>
      </w:pPr>
      <w:rPr>
        <w:rFonts w:hint="default"/>
        <w:lang w:val="ru-RU" w:eastAsia="en-US" w:bidi="ar-SA"/>
      </w:rPr>
    </w:lvl>
    <w:lvl w:ilvl="4" w:tplc="72F0D96A">
      <w:numFmt w:val="bullet"/>
      <w:lvlText w:val="•"/>
      <w:lvlJc w:val="left"/>
      <w:pPr>
        <w:ind w:left="4055" w:hanging="216"/>
      </w:pPr>
      <w:rPr>
        <w:rFonts w:hint="default"/>
        <w:lang w:val="ru-RU" w:eastAsia="en-US" w:bidi="ar-SA"/>
      </w:rPr>
    </w:lvl>
    <w:lvl w:ilvl="5" w:tplc="5EC05148">
      <w:numFmt w:val="bullet"/>
      <w:lvlText w:val="•"/>
      <w:lvlJc w:val="left"/>
      <w:pPr>
        <w:ind w:left="5014" w:hanging="216"/>
      </w:pPr>
      <w:rPr>
        <w:rFonts w:hint="default"/>
        <w:lang w:val="ru-RU" w:eastAsia="en-US" w:bidi="ar-SA"/>
      </w:rPr>
    </w:lvl>
    <w:lvl w:ilvl="6" w:tplc="C7EE7C8A">
      <w:numFmt w:val="bullet"/>
      <w:lvlText w:val="•"/>
      <w:lvlJc w:val="left"/>
      <w:pPr>
        <w:ind w:left="5972" w:hanging="216"/>
      </w:pPr>
      <w:rPr>
        <w:rFonts w:hint="default"/>
        <w:lang w:val="ru-RU" w:eastAsia="en-US" w:bidi="ar-SA"/>
      </w:rPr>
    </w:lvl>
    <w:lvl w:ilvl="7" w:tplc="17B60022">
      <w:numFmt w:val="bullet"/>
      <w:lvlText w:val="•"/>
      <w:lvlJc w:val="left"/>
      <w:pPr>
        <w:ind w:left="6931" w:hanging="216"/>
      </w:pPr>
      <w:rPr>
        <w:rFonts w:hint="default"/>
        <w:lang w:val="ru-RU" w:eastAsia="en-US" w:bidi="ar-SA"/>
      </w:rPr>
    </w:lvl>
    <w:lvl w:ilvl="8" w:tplc="7D7C8230">
      <w:numFmt w:val="bullet"/>
      <w:lvlText w:val="•"/>
      <w:lvlJc w:val="left"/>
      <w:pPr>
        <w:ind w:left="7890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451D"/>
    <w:rsid w:val="002D7491"/>
    <w:rsid w:val="00327676"/>
    <w:rsid w:val="003D6D1C"/>
    <w:rsid w:val="005801B7"/>
    <w:rsid w:val="00583503"/>
    <w:rsid w:val="00602068"/>
    <w:rsid w:val="008272F6"/>
    <w:rsid w:val="0087629F"/>
    <w:rsid w:val="00A6451D"/>
    <w:rsid w:val="00E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4" w:lineRule="exact"/>
      <w:ind w:left="9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D6D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D1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4" w:lineRule="exact"/>
      <w:ind w:left="9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D6D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D1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повышенный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66851584"/>
        <c:axId val="66853120"/>
      </c:barChart>
      <c:catAx>
        <c:axId val="6685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6853120"/>
        <c:crosses val="autoZero"/>
        <c:auto val="1"/>
        <c:lblAlgn val="ctr"/>
        <c:lblOffset val="100"/>
        <c:noMultiLvlLbl val="0"/>
      </c:catAx>
      <c:valAx>
        <c:axId val="668531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6851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0.25694</cdr:x>
      <cdr:y>0</cdr:y>
    </cdr:from>
    <cdr:to>
      <cdr:x>1</cdr:x>
      <cdr:y>0.16865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409700" y="0"/>
          <a:ext cx="4076700" cy="5397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6</cp:revision>
  <cp:lastPrinted>2023-11-08T05:18:00Z</cp:lastPrinted>
  <dcterms:created xsi:type="dcterms:W3CDTF">2023-10-23T13:28:00Z</dcterms:created>
  <dcterms:modified xsi:type="dcterms:W3CDTF">2023-11-09T12:20:00Z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2023-10-23T00:00:00Z</vt:filetime>
  </property>
</Properties>
</file>